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8A36" w14:textId="77777777" w:rsidR="003C0EE3" w:rsidRDefault="003C0EE3" w:rsidP="003C0EE3">
      <w:pPr>
        <w:jc w:val="center"/>
        <w:rPr>
          <w:rFonts w:ascii="Calibri" w:hAnsi="Calibri" w:cs="Calibri"/>
          <w:b/>
          <w:color w:val="004379"/>
          <w:sz w:val="38"/>
          <w:szCs w:val="38"/>
          <w:u w:val="single"/>
          <w:lang w:val="en-US"/>
        </w:rPr>
      </w:pPr>
      <w:r w:rsidRPr="002E599C">
        <w:rPr>
          <w:rFonts w:ascii="Calibri" w:hAnsi="Calibri" w:cs="Calibri"/>
          <w:b/>
          <w:color w:val="004379"/>
          <w:sz w:val="42"/>
          <w:szCs w:val="42"/>
          <w:u w:val="single"/>
          <w:lang w:val="en-US"/>
        </w:rPr>
        <w:t xml:space="preserve">CCIFV 2023 Business Awards - </w:t>
      </w:r>
      <w:r w:rsidRPr="002E599C">
        <w:rPr>
          <w:rFonts w:ascii="Calibri" w:hAnsi="Calibri" w:cs="Calibri"/>
          <w:b/>
          <w:color w:val="004379"/>
          <w:sz w:val="38"/>
          <w:szCs w:val="38"/>
          <w:u w:val="single"/>
          <w:lang w:val="en-US"/>
        </w:rPr>
        <w:t>NOMINATION FORM</w:t>
      </w:r>
    </w:p>
    <w:p w14:paraId="75F60345" w14:textId="77777777" w:rsidR="00F61265" w:rsidRPr="002E599C" w:rsidRDefault="00F61265" w:rsidP="003C0EE3">
      <w:pPr>
        <w:jc w:val="center"/>
        <w:rPr>
          <w:rFonts w:ascii="Calibri" w:hAnsi="Calibri" w:cs="Calibri"/>
          <w:color w:val="004379"/>
          <w:sz w:val="24"/>
          <w:szCs w:val="24"/>
          <w:lang w:val="en-US"/>
        </w:rPr>
      </w:pPr>
    </w:p>
    <w:p w14:paraId="79E85D1B" w14:textId="02D19D43" w:rsidR="003C0EE3" w:rsidRPr="007860BF" w:rsidRDefault="007860BF" w:rsidP="007860BF">
      <w:pPr>
        <w:jc w:val="center"/>
        <w:rPr>
          <w:color w:val="2F5496"/>
          <w:sz w:val="32"/>
          <w:szCs w:val="32"/>
          <w:lang w:val="en-US"/>
        </w:rPr>
      </w:pPr>
      <w:r w:rsidRPr="007860BF">
        <w:rPr>
          <w:rFonts w:ascii="Calibri" w:hAnsi="Calibri" w:cs="Calibri"/>
          <w:b/>
          <w:color w:val="004379"/>
          <w:sz w:val="42"/>
          <w:szCs w:val="42"/>
          <w:lang w:val="en-US"/>
        </w:rPr>
        <w:t>EMPLOYER OF THE YEAR AWARD</w:t>
      </w:r>
    </w:p>
    <w:p w14:paraId="6248DC81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</w:p>
    <w:p w14:paraId="204018E8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u w:val="single"/>
        </w:rPr>
        <w:t xml:space="preserve">Nomination </w:t>
      </w:r>
      <w:proofErr w:type="gramStart"/>
      <w:r w:rsidRPr="002E599C">
        <w:rPr>
          <w:rFonts w:ascii="Calibri" w:hAnsi="Calibri" w:cs="Calibri"/>
          <w:b/>
          <w:color w:val="004379"/>
          <w:sz w:val="26"/>
          <w:szCs w:val="26"/>
          <w:u w:val="single"/>
        </w:rPr>
        <w:t>instructions:</w:t>
      </w:r>
      <w:proofErr w:type="gramEnd"/>
    </w:p>
    <w:p w14:paraId="5608402A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</w:rPr>
      </w:pPr>
    </w:p>
    <w:p w14:paraId="15927AD4" w14:textId="77777777" w:rsidR="003C0EE3" w:rsidRPr="002E599C" w:rsidRDefault="003C0EE3" w:rsidP="003C0EE3">
      <w:pPr>
        <w:numPr>
          <w:ilvl w:val="0"/>
          <w:numId w:val="13"/>
        </w:numPr>
        <w:rPr>
          <w:rFonts w:ascii="Calibri" w:hAnsi="Calibri" w:cs="Calibri"/>
          <w:color w:val="004379"/>
          <w:sz w:val="26"/>
          <w:szCs w:val="26"/>
        </w:rPr>
      </w:pPr>
      <w:r w:rsidRPr="002E599C">
        <w:rPr>
          <w:rFonts w:ascii="Calibri" w:hAnsi="Calibri" w:cs="Calibri"/>
          <w:b/>
          <w:color w:val="004379"/>
          <w:sz w:val="26"/>
          <w:szCs w:val="26"/>
        </w:rPr>
        <w:t xml:space="preserve">Nomination </w:t>
      </w:r>
      <w:proofErr w:type="gramStart"/>
      <w:r w:rsidRPr="002E599C">
        <w:rPr>
          <w:rFonts w:ascii="Calibri" w:hAnsi="Calibri" w:cs="Calibri"/>
          <w:b/>
          <w:color w:val="004379"/>
          <w:sz w:val="26"/>
          <w:szCs w:val="26"/>
        </w:rPr>
        <w:t>Deadline</w:t>
      </w:r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  <w:r w:rsidRPr="002E599C">
        <w:rPr>
          <w:rFonts w:ascii="Calibri" w:hAnsi="Calibri" w:cs="Calibri"/>
          <w:color w:val="004379"/>
          <w:sz w:val="26"/>
          <w:szCs w:val="26"/>
        </w:rPr>
        <w:t xml:space="preserve"> 20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November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2023.</w:t>
      </w:r>
    </w:p>
    <w:p w14:paraId="2F7EDC40" w14:textId="77777777" w:rsidR="003C0EE3" w:rsidRPr="002E599C" w:rsidRDefault="003C0EE3" w:rsidP="003C0EE3">
      <w:pPr>
        <w:numPr>
          <w:ilvl w:val="0"/>
          <w:numId w:val="13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Nomination submission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>: Please complete this form and email it to Ms. Ngan (membership@ccifv.org) to nominate your company for this award.</w:t>
      </w:r>
    </w:p>
    <w:p w14:paraId="30D456CC" w14:textId="77777777" w:rsidR="003C0EE3" w:rsidRPr="002E599C" w:rsidRDefault="003C0EE3" w:rsidP="003C0EE3">
      <w:pPr>
        <w:numPr>
          <w:ilvl w:val="0"/>
          <w:numId w:val="10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Supporting Materials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 xml:space="preserve">: You may provide materials showcasing achievements relevant to the criteria. Attach these files directly to the email containing your nomination form submission. </w:t>
      </w:r>
    </w:p>
    <w:p w14:paraId="5D1297E4" w14:textId="77777777" w:rsidR="003C0EE3" w:rsidRPr="002E599C" w:rsidRDefault="003C0EE3" w:rsidP="003C0EE3">
      <w:pPr>
        <w:numPr>
          <w:ilvl w:val="0"/>
          <w:numId w:val="10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Winner announcement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>:</w:t>
      </w:r>
      <w:r w:rsidR="00AE2C36" w:rsidRPr="002E599C">
        <w:rPr>
          <w:rFonts w:ascii="Calibri" w:hAnsi="Calibri" w:cs="Calibri"/>
          <w:color w:val="004379"/>
          <w:sz w:val="26"/>
          <w:szCs w:val="26"/>
          <w:lang w:val="en-US"/>
        </w:rPr>
        <w:t xml:space="preserve"> </w:t>
      </w:r>
      <w:hyperlink r:id="rId10" w:history="1">
        <w:r w:rsidR="00AE2C36" w:rsidRPr="002E599C">
          <w:rPr>
            <w:rStyle w:val="Hyperlink"/>
            <w:rFonts w:ascii="Calibri" w:hAnsi="Calibri" w:cs="Calibri"/>
            <w:color w:val="004379"/>
            <w:sz w:val="26"/>
            <w:szCs w:val="26"/>
            <w:lang w:val="en-US"/>
          </w:rPr>
          <w:t>Sensory Symphony Gala Dinner &amp; Business Awards on the 7 December 2023</w:t>
        </w:r>
      </w:hyperlink>
      <w:r w:rsidR="00AE2C36" w:rsidRPr="002E599C">
        <w:rPr>
          <w:rFonts w:ascii="Calibri" w:hAnsi="Calibri" w:cs="Calibri"/>
          <w:color w:val="004379"/>
          <w:sz w:val="26"/>
          <w:szCs w:val="26"/>
          <w:lang w:val="en-US"/>
        </w:rPr>
        <w:t>.</w:t>
      </w:r>
    </w:p>
    <w:p w14:paraId="2D59E01E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6BF7B404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  <w:t>Input the following information:</w:t>
      </w:r>
    </w:p>
    <w:p w14:paraId="18C1E47B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6167133B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Business name:</w:t>
      </w:r>
    </w:p>
    <w:p w14:paraId="4A59A263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6BB795A4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Industry/sector:</w:t>
      </w:r>
    </w:p>
    <w:p w14:paraId="7CF4A112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4FD43057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Contact person &amp; title:</w:t>
      </w:r>
    </w:p>
    <w:p w14:paraId="1A4F5CBD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71A57E0C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Contact email/phone:</w:t>
      </w:r>
    </w:p>
    <w:p w14:paraId="74E185D2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0AD7C60C" w14:textId="77777777" w:rsidR="003C0EE3" w:rsidRPr="002E599C" w:rsidRDefault="003C0EE3" w:rsidP="003C0EE3">
      <w:pPr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Brief description of company (100 words maximum):</w:t>
      </w:r>
    </w:p>
    <w:p w14:paraId="12D57E79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6"/>
          <w:szCs w:val="26"/>
          <w:lang w:val="en-US"/>
        </w:rPr>
      </w:pPr>
    </w:p>
    <w:p w14:paraId="23619FB5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b/>
          <w:color w:val="2F5496"/>
          <w:sz w:val="24"/>
          <w:szCs w:val="24"/>
          <w:lang w:val="en-US"/>
        </w:rPr>
      </w:pPr>
      <w:r w:rsidRPr="002E599C">
        <w:rPr>
          <w:rFonts w:ascii="Calibri" w:hAnsi="Calibri" w:cs="Calibri"/>
          <w:lang w:val="en-US"/>
        </w:rPr>
        <w:br w:type="page"/>
      </w:r>
    </w:p>
    <w:p w14:paraId="680F96F8" w14:textId="77777777" w:rsidR="00317118" w:rsidRDefault="00317118" w:rsidP="0031711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b/>
          <w:color w:val="2F5496"/>
          <w:sz w:val="24"/>
          <w:szCs w:val="24"/>
          <w:u w:val="single"/>
          <w:lang w:val="en-US"/>
        </w:rPr>
        <w:t>Criterion 1: Employee Engagement and Satisfaction</w:t>
      </w:r>
      <w:r>
        <w:rPr>
          <w:rFonts w:ascii="Calibri" w:hAnsi="Calibri" w:cs="Calibri"/>
          <w:color w:val="2F5496"/>
          <w:sz w:val="24"/>
          <w:szCs w:val="24"/>
          <w:lang w:val="en-US"/>
        </w:rPr>
        <w:t xml:space="preserve"> - Please describe in 300 words or less:</w:t>
      </w:r>
    </w:p>
    <w:p w14:paraId="391F9856" w14:textId="77777777" w:rsidR="00317118" w:rsidRDefault="00317118" w:rsidP="00317118">
      <w:pPr>
        <w:numPr>
          <w:ilvl w:val="0"/>
          <w:numId w:val="1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sz w:val="24"/>
          <w:szCs w:val="24"/>
          <w:lang w:val="en-US"/>
        </w:rPr>
        <w:t xml:space="preserve">Strategies and initiatives implemented by the company to foster a positive work </w:t>
      </w:r>
      <w:proofErr w:type="gramStart"/>
      <w:r>
        <w:rPr>
          <w:rFonts w:ascii="Calibri" w:hAnsi="Calibri" w:cs="Calibri"/>
          <w:color w:val="2F5496"/>
          <w:sz w:val="24"/>
          <w:szCs w:val="24"/>
          <w:lang w:val="en-US"/>
        </w:rPr>
        <w:t>environment</w:t>
      </w:r>
      <w:proofErr w:type="gramEnd"/>
    </w:p>
    <w:p w14:paraId="0C23F8D5" w14:textId="77777777" w:rsidR="00317118" w:rsidRDefault="00317118" w:rsidP="00317118">
      <w:pPr>
        <w:numPr>
          <w:ilvl w:val="0"/>
          <w:numId w:val="1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sz w:val="24"/>
          <w:szCs w:val="24"/>
          <w:lang w:val="en-US"/>
        </w:rPr>
        <w:t xml:space="preserve">Examples of how the company promotes employee engagement across all </w:t>
      </w:r>
      <w:proofErr w:type="gramStart"/>
      <w:r>
        <w:rPr>
          <w:rFonts w:ascii="Calibri" w:hAnsi="Calibri" w:cs="Calibri"/>
          <w:color w:val="2F5496"/>
          <w:sz w:val="24"/>
          <w:szCs w:val="24"/>
          <w:lang w:val="en-US"/>
        </w:rPr>
        <w:t>levels</w:t>
      </w:r>
      <w:proofErr w:type="gramEnd"/>
    </w:p>
    <w:p w14:paraId="5B0DB1D5" w14:textId="77777777" w:rsidR="00317118" w:rsidRDefault="00317118" w:rsidP="00317118">
      <w:pPr>
        <w:numPr>
          <w:ilvl w:val="0"/>
          <w:numId w:val="1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sz w:val="24"/>
          <w:szCs w:val="24"/>
          <w:lang w:val="en-US"/>
        </w:rPr>
        <w:t>Evidence of high employee satisfaction and fulfillment from internal surveys or external recognitions</w:t>
      </w:r>
    </w:p>
    <w:p w14:paraId="08BD7A75" w14:textId="77777777" w:rsidR="00317118" w:rsidRPr="002E599C" w:rsidRDefault="00317118" w:rsidP="0031711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004379"/>
          <w:sz w:val="24"/>
          <w:szCs w:val="24"/>
          <w:lang w:val="en-US"/>
        </w:rPr>
      </w:pPr>
    </w:p>
    <w:p w14:paraId="1CA21838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</w:p>
    <w:p w14:paraId="1187CF4C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r w:rsidRPr="002E599C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2E599C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3C0EE3" w:rsidRPr="002E599C" w14:paraId="01A5DD87" w14:textId="77777777" w:rsidTr="002E599C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5DDE" w14:textId="77777777" w:rsidR="003C0EE3" w:rsidRPr="002E599C" w:rsidRDefault="003C0EE3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</w:tbl>
    <w:p w14:paraId="53302948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b/>
          <w:color w:val="2F5496"/>
          <w:sz w:val="24"/>
          <w:szCs w:val="24"/>
        </w:rPr>
      </w:pPr>
    </w:p>
    <w:p w14:paraId="79AC938F" w14:textId="77777777" w:rsidR="003C0EE3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6CA5C989" w14:textId="77777777" w:rsidR="00F61265" w:rsidRDefault="00F61265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2F317EE3" w14:textId="77777777" w:rsidR="00F61265" w:rsidRDefault="00F61265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18DD9685" w14:textId="77777777" w:rsidR="00F61265" w:rsidRPr="002E599C" w:rsidRDefault="00F61265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07F70941" w14:textId="77777777" w:rsidR="00203892" w:rsidRDefault="00203892" w:rsidP="0020389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b/>
          <w:color w:val="2F5496"/>
          <w:sz w:val="24"/>
          <w:szCs w:val="24"/>
          <w:u w:val="single"/>
          <w:lang w:val="en-US"/>
        </w:rPr>
        <w:t>Criterion 2: Talent Development and Retention</w:t>
      </w:r>
      <w:r>
        <w:rPr>
          <w:rFonts w:ascii="Calibri" w:hAnsi="Calibri" w:cs="Calibri"/>
          <w:color w:val="2F5496"/>
          <w:sz w:val="24"/>
          <w:szCs w:val="24"/>
          <w:lang w:val="en-US"/>
        </w:rPr>
        <w:t xml:space="preserve"> - Please describe in 300 words or less:</w:t>
      </w:r>
    </w:p>
    <w:p w14:paraId="2B2AC6BA" w14:textId="77777777" w:rsidR="00203892" w:rsidRDefault="00203892" w:rsidP="00203892">
      <w:pPr>
        <w:numPr>
          <w:ilvl w:val="0"/>
          <w:numId w:val="16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sz w:val="24"/>
          <w:szCs w:val="24"/>
          <w:lang w:val="en-US"/>
        </w:rPr>
        <w:t xml:space="preserve">Details on development and training programs offered to employees at all </w:t>
      </w:r>
      <w:proofErr w:type="gramStart"/>
      <w:r>
        <w:rPr>
          <w:rFonts w:ascii="Calibri" w:hAnsi="Calibri" w:cs="Calibri"/>
          <w:color w:val="2F5496"/>
          <w:sz w:val="24"/>
          <w:szCs w:val="24"/>
          <w:lang w:val="en-US"/>
        </w:rPr>
        <w:t>levels</w:t>
      </w:r>
      <w:proofErr w:type="gramEnd"/>
    </w:p>
    <w:p w14:paraId="23168552" w14:textId="77777777" w:rsidR="00203892" w:rsidRDefault="00203892" w:rsidP="00203892">
      <w:pPr>
        <w:numPr>
          <w:ilvl w:val="0"/>
          <w:numId w:val="16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sz w:val="24"/>
          <w:szCs w:val="24"/>
          <w:lang w:val="en-US"/>
        </w:rPr>
        <w:t xml:space="preserve">Mentorship opportunities and other initiatives focused on employee </w:t>
      </w:r>
      <w:proofErr w:type="gramStart"/>
      <w:r>
        <w:rPr>
          <w:rFonts w:ascii="Calibri" w:hAnsi="Calibri" w:cs="Calibri"/>
          <w:color w:val="2F5496"/>
          <w:sz w:val="24"/>
          <w:szCs w:val="24"/>
          <w:lang w:val="en-US"/>
        </w:rPr>
        <w:t>growth</w:t>
      </w:r>
      <w:proofErr w:type="gramEnd"/>
    </w:p>
    <w:p w14:paraId="320553A9" w14:textId="77777777" w:rsidR="00203892" w:rsidRDefault="00203892" w:rsidP="00203892">
      <w:pPr>
        <w:numPr>
          <w:ilvl w:val="0"/>
          <w:numId w:val="16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sz w:val="24"/>
          <w:szCs w:val="24"/>
          <w:lang w:val="en-US"/>
        </w:rPr>
        <w:t>Overview of retention strategies and impact on keeping top talent</w:t>
      </w:r>
    </w:p>
    <w:p w14:paraId="18BA426F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</w:p>
    <w:p w14:paraId="3C935771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r w:rsidRPr="002E599C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2E599C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3C0EE3" w:rsidRPr="002E599C" w14:paraId="2269BEAE" w14:textId="77777777" w:rsidTr="002E599C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6FF3" w14:textId="77777777" w:rsidR="003C0EE3" w:rsidRPr="002E599C" w:rsidRDefault="003C0EE3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</w:tbl>
    <w:p w14:paraId="4F87D2C0" w14:textId="133718D3" w:rsidR="007A4F77" w:rsidRDefault="003C0EE3" w:rsidP="007A4F77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7A4F77">
        <w:rPr>
          <w:rFonts w:ascii="Calibri" w:hAnsi="Calibri" w:cs="Calibri"/>
          <w:lang w:val="en-US"/>
        </w:rPr>
        <w:br w:type="page"/>
      </w:r>
      <w:r w:rsidR="007A4F77">
        <w:rPr>
          <w:rFonts w:ascii="Calibri" w:hAnsi="Calibri" w:cs="Calibri"/>
          <w:b/>
          <w:color w:val="2F5496"/>
          <w:sz w:val="24"/>
          <w:szCs w:val="24"/>
          <w:u w:val="single"/>
          <w:lang w:val="en-US"/>
        </w:rPr>
        <w:t>Criterion 3: Employee Engagement in CSR</w:t>
      </w:r>
      <w:r w:rsidR="007A4F77">
        <w:rPr>
          <w:rFonts w:ascii="Calibri" w:hAnsi="Calibri" w:cs="Calibri"/>
          <w:color w:val="2F5496"/>
          <w:sz w:val="24"/>
          <w:szCs w:val="24"/>
          <w:lang w:val="en-US"/>
        </w:rPr>
        <w:t xml:space="preserve"> - Please describe in 300 words or less:</w:t>
      </w:r>
    </w:p>
    <w:p w14:paraId="28ACE7A5" w14:textId="77777777" w:rsidR="007A4F77" w:rsidRDefault="007A4F77" w:rsidP="007A4F77">
      <w:pPr>
        <w:numPr>
          <w:ilvl w:val="0"/>
          <w:numId w:val="17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sz w:val="24"/>
          <w:szCs w:val="24"/>
          <w:lang w:val="en-US"/>
        </w:rPr>
        <w:t>Examples of corporate social responsibility (CSR) initiatives with active employee participation</w:t>
      </w:r>
    </w:p>
    <w:p w14:paraId="0C3F5AE5" w14:textId="77777777" w:rsidR="007A4F77" w:rsidRDefault="007A4F77" w:rsidP="007A4F77">
      <w:pPr>
        <w:numPr>
          <w:ilvl w:val="0"/>
          <w:numId w:val="17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sz w:val="24"/>
          <w:szCs w:val="24"/>
          <w:lang w:val="en-US"/>
        </w:rPr>
        <w:t xml:space="preserve">Ways the company integrates CSR into its culture and enables employees to give </w:t>
      </w:r>
      <w:proofErr w:type="gramStart"/>
      <w:r>
        <w:rPr>
          <w:rFonts w:ascii="Calibri" w:hAnsi="Calibri" w:cs="Calibri"/>
          <w:color w:val="2F5496"/>
          <w:sz w:val="24"/>
          <w:szCs w:val="24"/>
          <w:lang w:val="en-US"/>
        </w:rPr>
        <w:t>back</w:t>
      </w:r>
      <w:proofErr w:type="gramEnd"/>
    </w:p>
    <w:p w14:paraId="758EAE46" w14:textId="77777777" w:rsidR="007A4F77" w:rsidRDefault="007A4F77" w:rsidP="007A4F77">
      <w:pPr>
        <w:numPr>
          <w:ilvl w:val="0"/>
          <w:numId w:val="17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color w:val="2F5496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sz w:val="24"/>
          <w:szCs w:val="24"/>
          <w:lang w:val="en-US"/>
        </w:rPr>
        <w:t>Evidence of employee engagement in CSR and social impact programs</w:t>
      </w:r>
    </w:p>
    <w:p w14:paraId="6AA53C91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</w:p>
    <w:p w14:paraId="60118035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bookmarkStart w:id="0" w:name="_Hlk148973650"/>
      <w:r w:rsidRPr="002E599C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2E599C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3C0EE3" w:rsidRPr="002E599C" w14:paraId="648FC043" w14:textId="77777777" w:rsidTr="002E599C">
        <w:trPr>
          <w:trHeight w:val="871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62EC" w14:textId="77777777" w:rsidR="003C0EE3" w:rsidRPr="002E599C" w:rsidRDefault="003C0EE3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  <w:bookmarkEnd w:id="0"/>
    </w:tbl>
    <w:p w14:paraId="79CFC3F2" w14:textId="77777777" w:rsidR="003C0EE3" w:rsidRPr="002E599C" w:rsidRDefault="003C0EE3" w:rsidP="003C0EE3">
      <w:pPr>
        <w:rPr>
          <w:rFonts w:ascii="Calibri" w:hAnsi="Calibri" w:cs="Calibri"/>
          <w:color w:val="2F5496"/>
          <w:sz w:val="24"/>
          <w:szCs w:val="24"/>
        </w:rPr>
      </w:pPr>
    </w:p>
    <w:p w14:paraId="329D138D" w14:textId="77777777" w:rsidR="004B2742" w:rsidRPr="002E599C" w:rsidRDefault="004B2742" w:rsidP="00D471B8">
      <w:pPr>
        <w:rPr>
          <w:rFonts w:ascii="Calibri" w:hAnsi="Calibri" w:cs="Calibri"/>
        </w:rPr>
      </w:pPr>
    </w:p>
    <w:p w14:paraId="4F03CCC8" w14:textId="77777777" w:rsidR="00BD3087" w:rsidRDefault="00BD3087" w:rsidP="00D471B8">
      <w:pPr>
        <w:rPr>
          <w:rFonts w:ascii="Calibri" w:hAnsi="Calibri" w:cs="Calibri"/>
        </w:rPr>
      </w:pPr>
    </w:p>
    <w:p w14:paraId="3BC40978" w14:textId="77777777" w:rsidR="007A4F77" w:rsidRDefault="007A4F77" w:rsidP="00D471B8">
      <w:pPr>
        <w:rPr>
          <w:rFonts w:ascii="Calibri" w:hAnsi="Calibri" w:cs="Calibri"/>
        </w:rPr>
      </w:pPr>
    </w:p>
    <w:p w14:paraId="65068272" w14:textId="77777777" w:rsidR="007A4F77" w:rsidRDefault="007A4F77" w:rsidP="00D471B8">
      <w:pPr>
        <w:rPr>
          <w:rFonts w:ascii="Calibri" w:hAnsi="Calibri" w:cs="Calibri"/>
        </w:rPr>
      </w:pPr>
    </w:p>
    <w:p w14:paraId="08188B2A" w14:textId="77777777" w:rsidR="007A4F77" w:rsidRDefault="007A4F77" w:rsidP="00D471B8">
      <w:pPr>
        <w:rPr>
          <w:rFonts w:ascii="Calibri" w:hAnsi="Calibri" w:cs="Calibri"/>
        </w:rPr>
      </w:pPr>
    </w:p>
    <w:p w14:paraId="70AA7259" w14:textId="77777777" w:rsidR="007A4F77" w:rsidRPr="002E599C" w:rsidRDefault="007A4F77" w:rsidP="00D471B8">
      <w:pPr>
        <w:rPr>
          <w:rFonts w:ascii="Calibri" w:hAnsi="Calibri" w:cs="Calibri"/>
        </w:rPr>
      </w:pPr>
    </w:p>
    <w:p w14:paraId="5FD3F636" w14:textId="77777777" w:rsidR="00BD3087" w:rsidRPr="002E599C" w:rsidRDefault="00BD3087" w:rsidP="00D471B8">
      <w:pPr>
        <w:rPr>
          <w:rFonts w:ascii="Calibri" w:hAnsi="Calibri" w:cs="Calibri"/>
        </w:rPr>
      </w:pPr>
    </w:p>
    <w:p w14:paraId="6199627C" w14:textId="77777777" w:rsidR="00BD3087" w:rsidRDefault="00BD3087" w:rsidP="00D471B8">
      <w:pPr>
        <w:rPr>
          <w:rFonts w:ascii="Calibri" w:hAnsi="Calibri" w:cs="Calibri"/>
          <w:bCs/>
          <w:color w:val="004379"/>
          <w:sz w:val="24"/>
          <w:szCs w:val="24"/>
          <w:lang w:val="en-US"/>
        </w:rPr>
      </w:pPr>
      <w:r w:rsidRPr="00BD3087">
        <w:rPr>
          <w:rFonts w:ascii="Calibri" w:hAnsi="Calibri" w:cs="Calibri"/>
          <w:b/>
          <w:color w:val="004379"/>
          <w:sz w:val="24"/>
          <w:szCs w:val="24"/>
          <w:u w:val="single"/>
          <w:lang w:val="en-US"/>
        </w:rPr>
        <w:t xml:space="preserve">Criterion </w:t>
      </w:r>
      <w:r>
        <w:rPr>
          <w:rFonts w:ascii="Calibri" w:hAnsi="Calibri" w:cs="Calibri"/>
          <w:b/>
          <w:color w:val="004379"/>
          <w:sz w:val="24"/>
          <w:szCs w:val="24"/>
          <w:u w:val="single"/>
          <w:lang w:val="en-US"/>
        </w:rPr>
        <w:t>4</w:t>
      </w:r>
      <w:r w:rsidRPr="00BD3087">
        <w:rPr>
          <w:rFonts w:ascii="Calibri" w:hAnsi="Calibri" w:cs="Calibri"/>
          <w:b/>
          <w:color w:val="004379"/>
          <w:sz w:val="24"/>
          <w:szCs w:val="24"/>
          <w:u w:val="single"/>
          <w:lang w:val="en-US"/>
        </w:rPr>
        <w:t>:</w:t>
      </w:r>
      <w:r w:rsidR="00F61265" w:rsidRPr="00F61265">
        <w:rPr>
          <w:rFonts w:ascii="Calibri" w:hAnsi="Calibri" w:cs="Calibri"/>
          <w:b/>
          <w:color w:val="004379"/>
          <w:sz w:val="24"/>
          <w:szCs w:val="24"/>
          <w:u w:val="single"/>
          <w:lang w:val="en-US"/>
        </w:rPr>
        <w:t xml:space="preserve"> Celebrating 50 years of France-Vietnam diplomatic relations</w:t>
      </w:r>
      <w:r w:rsidR="00F61265" w:rsidRPr="00F61265">
        <w:rPr>
          <w:rStyle w:val="normaltextrun"/>
          <w:rFonts w:ascii="Calibri" w:hAnsi="Calibri" w:cs="Calibri"/>
          <w:b/>
          <w:bCs/>
          <w:color w:val="004379"/>
          <w:shd w:val="clear" w:color="auto" w:fill="FFFFFF"/>
          <w:lang w:val="en-US"/>
        </w:rPr>
        <w:t xml:space="preserve"> </w:t>
      </w:r>
      <w:r w:rsidR="00F61265" w:rsidRPr="007860BF">
        <w:rPr>
          <w:bCs/>
          <w:sz w:val="24"/>
          <w:szCs w:val="24"/>
          <w:lang w:val="en-US"/>
        </w:rPr>
        <w:t xml:space="preserve">- </w:t>
      </w:r>
      <w:r w:rsidR="00F61265" w:rsidRPr="00F61265">
        <w:rPr>
          <w:rFonts w:ascii="Calibri" w:hAnsi="Calibri" w:cs="Calibri"/>
          <w:bCs/>
          <w:color w:val="004379"/>
          <w:sz w:val="24"/>
          <w:szCs w:val="24"/>
          <w:lang w:val="en-US"/>
        </w:rPr>
        <w:t>Can</w:t>
      </w:r>
      <w:r w:rsidRPr="00BD3087">
        <w:rPr>
          <w:rFonts w:ascii="Calibri" w:hAnsi="Calibri" w:cs="Calibri"/>
          <w:bCs/>
          <w:color w:val="004379"/>
          <w:sz w:val="24"/>
          <w:szCs w:val="24"/>
          <w:lang w:val="en-US"/>
        </w:rPr>
        <w:t xml:space="preserve"> you detail a distinctive and inventive strategy you employed in 2023 to foster collaboration between France and Vietnam</w:t>
      </w:r>
      <w:r>
        <w:rPr>
          <w:rFonts w:ascii="Calibri" w:hAnsi="Calibri" w:cs="Calibri"/>
          <w:bCs/>
          <w:color w:val="004379"/>
          <w:sz w:val="24"/>
          <w:szCs w:val="24"/>
          <w:lang w:val="en-US"/>
        </w:rPr>
        <w:t>?</w:t>
      </w:r>
    </w:p>
    <w:p w14:paraId="54642C53" w14:textId="77777777" w:rsidR="00BD3087" w:rsidRDefault="00BD3087" w:rsidP="00D471B8">
      <w:pPr>
        <w:rPr>
          <w:rFonts w:ascii="Calibri" w:hAnsi="Calibri" w:cs="Calibri"/>
          <w:bCs/>
          <w:color w:val="004379"/>
          <w:sz w:val="24"/>
          <w:szCs w:val="24"/>
          <w:lang w:val="en-US"/>
        </w:rPr>
      </w:pPr>
    </w:p>
    <w:p w14:paraId="220560F8" w14:textId="77777777" w:rsidR="00BD3087" w:rsidRPr="00BD3087" w:rsidRDefault="00BD3087" w:rsidP="00BD3087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r w:rsidRPr="00BD3087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BD3087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BD3087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BD3087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BD3087" w:rsidRPr="00BD3087" w14:paraId="322BEFF2" w14:textId="77777777" w:rsidTr="002E599C">
        <w:trPr>
          <w:trHeight w:val="871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C463" w14:textId="77777777" w:rsidR="00BD3087" w:rsidRPr="00BD3087" w:rsidRDefault="00BD3087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</w:tbl>
    <w:p w14:paraId="5AA0D28E" w14:textId="77777777" w:rsidR="00BD3087" w:rsidRPr="002E599C" w:rsidRDefault="00BD3087" w:rsidP="00D471B8">
      <w:pPr>
        <w:rPr>
          <w:rFonts w:ascii="Calibri" w:hAnsi="Calibri" w:cs="Calibri"/>
          <w:lang w:val="en-US"/>
        </w:rPr>
      </w:pPr>
    </w:p>
    <w:sectPr w:rsidR="00BD3087" w:rsidRPr="002E599C" w:rsidSect="00CB3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667" w:right="1418" w:bottom="1418" w:left="1418" w:header="39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9B4F2" w14:textId="77777777" w:rsidR="00242C6E" w:rsidRDefault="00242C6E">
      <w:r>
        <w:separator/>
      </w:r>
    </w:p>
  </w:endnote>
  <w:endnote w:type="continuationSeparator" w:id="0">
    <w:p w14:paraId="786DB7C0" w14:textId="77777777" w:rsidR="00242C6E" w:rsidRDefault="00242C6E">
      <w:r>
        <w:continuationSeparator/>
      </w:r>
    </w:p>
  </w:endnote>
  <w:endnote w:type="continuationNotice" w:id="1">
    <w:p w14:paraId="442C1EC4" w14:textId="77777777" w:rsidR="00242C6E" w:rsidRDefault="00242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1F10" w14:textId="77777777" w:rsidR="0096245B" w:rsidRDefault="00962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755" w:type="dxa"/>
      <w:tblInd w:w="-1310" w:type="dxa"/>
      <w:tblBorders>
        <w:top w:val="single" w:sz="12" w:space="0" w:color="003466"/>
      </w:tblBorders>
      <w:tblLook w:val="04A0" w:firstRow="1" w:lastRow="0" w:firstColumn="1" w:lastColumn="0" w:noHBand="0" w:noVBand="1"/>
    </w:tblPr>
    <w:tblGrid>
      <w:gridCol w:w="5104"/>
      <w:gridCol w:w="1559"/>
      <w:gridCol w:w="11092"/>
    </w:tblGrid>
    <w:tr w:rsidR="00A74993" w:rsidRPr="007860BF" w14:paraId="3D9CFB63" w14:textId="77777777" w:rsidTr="00C83BA1">
      <w:trPr>
        <w:trHeight w:val="665"/>
      </w:trPr>
      <w:tc>
        <w:tcPr>
          <w:tcW w:w="5104" w:type="dxa"/>
          <w:shd w:val="clear" w:color="auto" w:fill="auto"/>
        </w:tcPr>
        <w:p w14:paraId="3A9071D3" w14:textId="77777777" w:rsidR="00A74993" w:rsidRPr="009D309F" w:rsidRDefault="00A74993" w:rsidP="006050AE">
          <w:pPr>
            <w:pStyle w:val="Footer"/>
            <w:tabs>
              <w:tab w:val="right" w:pos="2268"/>
            </w:tabs>
            <w:spacing w:before="40"/>
            <w:ind w:right="96"/>
            <w:jc w:val="right"/>
            <w:rPr>
              <w:rFonts w:ascii="Verdana" w:hAnsi="Verdana" w:cs="Arial"/>
              <w:sz w:val="14"/>
              <w:szCs w:val="14"/>
              <w:lang w:val="en-US" w:eastAsia="en-US"/>
            </w:rPr>
          </w:pPr>
          <w:r w:rsidRPr="009D309F">
            <w:rPr>
              <w:rFonts w:ascii="Verdana" w:hAnsi="Verdana" w:cs="Arial"/>
              <w:b/>
              <w:sz w:val="14"/>
              <w:szCs w:val="14"/>
              <w:lang w:val="en-US" w:eastAsia="en-US"/>
            </w:rPr>
            <w:t>Headquarter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br/>
          </w:r>
          <w:r w:rsidR="006050AE">
            <w:rPr>
              <w:rFonts w:ascii="Verdana" w:hAnsi="Verdana" w:cs="Arial"/>
              <w:sz w:val="14"/>
              <w:szCs w:val="14"/>
              <w:lang w:val="en-US" w:eastAsia="en-US"/>
            </w:rPr>
            <w:t>186 Nguyen Van Huo</w:t>
          </w:r>
          <w:r w:rsidR="006050AE" w:rsidRPr="006050AE">
            <w:rPr>
              <w:rFonts w:ascii="Verdana" w:hAnsi="Verdana" w:cs="Arial"/>
              <w:sz w:val="14"/>
              <w:szCs w:val="14"/>
              <w:lang w:val="en-US" w:eastAsia="en-US"/>
            </w:rPr>
            <w:t>ng, 1st Floor,</w:t>
          </w:r>
          <w:r w:rsidR="006050AE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Thao Dien,</w:t>
          </w:r>
          <w:r w:rsidR="00015AC0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="00340BB3">
            <w:rPr>
              <w:rFonts w:ascii="Verdana" w:hAnsi="Verdana" w:cs="Arial"/>
              <w:sz w:val="14"/>
              <w:szCs w:val="14"/>
              <w:lang w:val="en-US" w:eastAsia="en-US"/>
            </w:rPr>
            <w:t>Thu Duc</w:t>
          </w:r>
          <w:r w:rsidR="008B60DF">
            <w:rPr>
              <w:rFonts w:ascii="Verdana" w:hAnsi="Verdana" w:cs="Arial"/>
              <w:sz w:val="14"/>
              <w:szCs w:val="14"/>
              <w:lang w:val="en-US" w:eastAsia="en-US"/>
            </w:rPr>
            <w:t>,</w:t>
          </w:r>
          <w:r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HCMC </w:t>
          </w:r>
        </w:p>
        <w:p w14:paraId="526B8950" w14:textId="77777777" w:rsidR="00A74993" w:rsidRPr="00D31B48" w:rsidRDefault="00A74993" w:rsidP="00CB3839">
          <w:pPr>
            <w:pStyle w:val="Footer"/>
            <w:tabs>
              <w:tab w:val="clear" w:pos="4536"/>
              <w:tab w:val="clear" w:pos="9072"/>
              <w:tab w:val="right" w:pos="2268"/>
            </w:tabs>
            <w:ind w:right="97"/>
            <w:jc w:val="right"/>
            <w:rPr>
              <w:rFonts w:ascii="Verdana" w:hAnsi="Verdana" w:cs="Arial"/>
              <w:sz w:val="18"/>
              <w:szCs w:val="18"/>
              <w:lang w:val="en-US" w:eastAsia="en-US"/>
            </w:rPr>
          </w:pP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Te</w:t>
          </w:r>
          <w:r w:rsidR="008112F0">
            <w:rPr>
              <w:rFonts w:ascii="Verdana" w:hAnsi="Verdana" w:cs="Arial"/>
              <w:sz w:val="14"/>
              <w:szCs w:val="14"/>
              <w:lang w:val="en-US" w:eastAsia="en-US"/>
            </w:rPr>
            <w:t>l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: (84-</w:t>
          </w:r>
          <w:r w:rsidR="00311FF1">
            <w:rPr>
              <w:rFonts w:ascii="Verdana" w:hAnsi="Verdana" w:cs="Arial"/>
              <w:sz w:val="14"/>
              <w:szCs w:val="14"/>
              <w:lang w:val="en-US" w:eastAsia="en-US"/>
            </w:rPr>
            <w:t>2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8) 38 25 86 25</w:t>
          </w:r>
        </w:p>
      </w:tc>
      <w:tc>
        <w:tcPr>
          <w:tcW w:w="1559" w:type="dxa"/>
          <w:vAlign w:val="center"/>
        </w:tcPr>
        <w:p w14:paraId="027F9DDB" w14:textId="77777777" w:rsidR="00A74993" w:rsidRDefault="00A861E6" w:rsidP="00A97EFA">
          <w:pPr>
            <w:pStyle w:val="Footer"/>
            <w:tabs>
              <w:tab w:val="clear" w:pos="4536"/>
              <w:tab w:val="clear" w:pos="9072"/>
              <w:tab w:val="right" w:pos="2268"/>
            </w:tabs>
            <w:spacing w:before="60"/>
            <w:jc w:val="center"/>
            <w:rPr>
              <w:rFonts w:ascii="Verdana" w:hAnsi="Verdana" w:cs="Arial"/>
              <w:b/>
              <w:sz w:val="18"/>
              <w:szCs w:val="18"/>
              <w:lang w:val="en-US" w:eastAsia="en-US"/>
            </w:rPr>
          </w:pPr>
          <w:r>
            <w:rPr>
              <w:rFonts w:ascii="Verdana" w:hAnsi="Verdana" w:cs="Arial"/>
              <w:b/>
              <w:sz w:val="18"/>
              <w:szCs w:val="18"/>
              <w:lang w:val="en-US" w:eastAsia="en-US"/>
            </w:rPr>
            <w:pict w14:anchorId="018966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pt;height:21pt">
                <v:imagedata r:id="rId1" o:title="Untitled-9"/>
              </v:shape>
            </w:pict>
          </w:r>
        </w:p>
        <w:p w14:paraId="74D77B39" w14:textId="77777777" w:rsidR="00A74993" w:rsidRPr="00CB3839" w:rsidRDefault="00A74993" w:rsidP="00CB3839">
          <w:pPr>
            <w:pStyle w:val="Footer"/>
            <w:tabs>
              <w:tab w:val="clear" w:pos="4536"/>
              <w:tab w:val="clear" w:pos="9072"/>
              <w:tab w:val="right" w:pos="2268"/>
            </w:tabs>
            <w:jc w:val="center"/>
            <w:rPr>
              <w:rFonts w:ascii="Verdana" w:hAnsi="Verdana" w:cs="Arial"/>
              <w:i/>
              <w:sz w:val="18"/>
              <w:szCs w:val="18"/>
              <w:lang w:val="en-US" w:eastAsia="en-US"/>
            </w:rPr>
          </w:pPr>
          <w:r w:rsidRPr="00CB3839">
            <w:rPr>
              <w:rFonts w:ascii="Verdana" w:hAnsi="Verdana" w:cs="Arial"/>
              <w:i/>
              <w:sz w:val="14"/>
              <w:szCs w:val="18"/>
              <w:lang w:val="en-US" w:eastAsia="en-US"/>
            </w:rPr>
            <w:t>www.ccifv.org</w:t>
          </w:r>
        </w:p>
      </w:tc>
      <w:tc>
        <w:tcPr>
          <w:tcW w:w="11092" w:type="dxa"/>
          <w:shd w:val="clear" w:color="auto" w:fill="auto"/>
        </w:tcPr>
        <w:p w14:paraId="099F4168" w14:textId="77777777" w:rsidR="00A74993" w:rsidRPr="00B84FCC" w:rsidRDefault="00A74993" w:rsidP="008112F0">
          <w:pPr>
            <w:pStyle w:val="Footer"/>
            <w:tabs>
              <w:tab w:val="right" w:pos="2268"/>
            </w:tabs>
            <w:spacing w:before="40"/>
            <w:ind w:left="-110"/>
            <w:rPr>
              <w:rFonts w:ascii="Verdana" w:hAnsi="Verdana" w:cs="Arial"/>
              <w:sz w:val="14"/>
              <w:szCs w:val="18"/>
              <w:vertAlign w:val="subscript"/>
              <w:lang w:val="en-US" w:eastAsia="en-US"/>
            </w:rPr>
          </w:pPr>
          <w:r w:rsidRPr="008112F0">
            <w:rPr>
              <w:rFonts w:ascii="Verdana" w:hAnsi="Verdana" w:cs="Arial"/>
              <w:b/>
              <w:sz w:val="14"/>
              <w:szCs w:val="18"/>
              <w:lang w:val="en-US" w:eastAsia="en-US"/>
            </w:rPr>
            <w:t>Hanoi office</w:t>
          </w:r>
          <w:r w:rsidRPr="008112F0">
            <w:rPr>
              <w:rFonts w:ascii="Verdana" w:hAnsi="Verdana" w:cs="Arial"/>
              <w:sz w:val="14"/>
              <w:szCs w:val="18"/>
              <w:lang w:val="en-US" w:eastAsia="en-US"/>
            </w:rPr>
            <w:br/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40 P. Hai B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 Tr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u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ng, 3rd floor, </w:t>
          </w:r>
          <w:proofErr w:type="spellStart"/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Naforimex</w:t>
          </w:r>
          <w:proofErr w:type="spellEnd"/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,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 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Tr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ng Ti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e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n, Ho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 Ki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e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m, Hano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i</w:t>
          </w:r>
          <w:r w:rsidR="00B84FCC">
            <w:rPr>
              <w:rFonts w:ascii="Verdana" w:hAnsi="Verdana" w:cs="Arial"/>
              <w:sz w:val="14"/>
              <w:szCs w:val="18"/>
              <w:vertAlign w:val="subscript"/>
              <w:lang w:val="en-US" w:eastAsia="en-US"/>
            </w:rPr>
            <w:br/>
          </w:r>
          <w:r w:rsidRPr="009D309F">
            <w:rPr>
              <w:rFonts w:ascii="Verdana" w:hAnsi="Verdana" w:cs="Arial"/>
              <w:sz w:val="14"/>
              <w:szCs w:val="18"/>
              <w:lang w:val="en-US" w:eastAsia="en-US"/>
            </w:rPr>
            <w:t>Tel: (84-</w:t>
          </w:r>
          <w:r w:rsidR="00311FF1">
            <w:rPr>
              <w:rFonts w:ascii="Verdana" w:hAnsi="Verdana" w:cs="Arial"/>
              <w:sz w:val="14"/>
              <w:szCs w:val="18"/>
              <w:lang w:val="en-US" w:eastAsia="en-US"/>
            </w:rPr>
            <w:t>2</w:t>
          </w:r>
          <w:r w:rsidRPr="009D309F">
            <w:rPr>
              <w:rFonts w:ascii="Verdana" w:hAnsi="Verdana" w:cs="Arial"/>
              <w:sz w:val="14"/>
              <w:szCs w:val="18"/>
              <w:lang w:val="en-US" w:eastAsia="en-US"/>
            </w:rPr>
            <w:t>4) 37 15 22 29</w:t>
          </w:r>
        </w:p>
      </w:tc>
    </w:tr>
  </w:tbl>
  <w:p w14:paraId="4A64DF2E" w14:textId="77777777" w:rsidR="00A74993" w:rsidRPr="00CB3839" w:rsidRDefault="00A7499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4BB9" w14:textId="77777777" w:rsidR="00A74993" w:rsidRDefault="00A74993" w:rsidP="008D6248">
    <w:pPr>
      <w:pStyle w:val="Footer"/>
      <w:tabs>
        <w:tab w:val="right" w:pos="2410"/>
      </w:tabs>
      <w:rPr>
        <w:rFonts w:ascii="Calibri" w:hAnsi="Calibri" w:cs="Arial"/>
        <w:sz w:val="18"/>
        <w:szCs w:val="18"/>
        <w:lang w:val="en-US"/>
      </w:rPr>
    </w:pPr>
  </w:p>
  <w:p w14:paraId="7860D03F" w14:textId="77777777" w:rsidR="00A74993" w:rsidRPr="008D6248" w:rsidRDefault="00A74993" w:rsidP="009A2001">
    <w:pPr>
      <w:pStyle w:val="Footer"/>
      <w:tabs>
        <w:tab w:val="right" w:pos="2410"/>
      </w:tabs>
      <w:rPr>
        <w:rFonts w:ascii="Calibri" w:hAnsi="Calibri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E4E83" w14:textId="77777777" w:rsidR="00242C6E" w:rsidRDefault="00242C6E">
      <w:r>
        <w:separator/>
      </w:r>
    </w:p>
  </w:footnote>
  <w:footnote w:type="continuationSeparator" w:id="0">
    <w:p w14:paraId="08DB3EB8" w14:textId="77777777" w:rsidR="00242C6E" w:rsidRDefault="00242C6E">
      <w:r>
        <w:continuationSeparator/>
      </w:r>
    </w:p>
  </w:footnote>
  <w:footnote w:type="continuationNotice" w:id="1">
    <w:p w14:paraId="05CBDA2E" w14:textId="77777777" w:rsidR="00242C6E" w:rsidRDefault="00242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7837" w14:textId="77777777" w:rsidR="0096245B" w:rsidRDefault="00962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0EBD" w14:textId="77777777" w:rsidR="00A74993" w:rsidRDefault="00A861E6">
    <w:pPr>
      <w:pStyle w:val="Header"/>
    </w:pPr>
    <w:r>
      <w:rPr>
        <w:noProof/>
      </w:rPr>
      <w:pict w14:anchorId="34ECF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8" type="#_x0000_t75" style="position:absolute;margin-left:-38pt;margin-top:6.95pt;width:127.2pt;height:37.45pt;z-index:251659776">
          <v:imagedata r:id="rId1" o:title="LOGO 1 convert"/>
          <w10:wrap type="square"/>
        </v:shape>
      </w:pict>
    </w:r>
  </w:p>
  <w:p w14:paraId="13C822BC" w14:textId="77777777" w:rsidR="00A74993" w:rsidRDefault="00A861E6">
    <w:pPr>
      <w:pStyle w:val="Header"/>
    </w:pPr>
    <w:r>
      <w:rPr>
        <w:rFonts w:ascii="Verdana" w:hAnsi="Verdana" w:cs="Arial"/>
        <w:b/>
        <w:noProof/>
        <w:sz w:val="14"/>
        <w:szCs w:val="14"/>
        <w:lang w:val="en-US"/>
      </w:rPr>
      <w:pict w14:anchorId="00DB4193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112.55pt;margin-top:9.95pt;width:407.25pt;height:27pt;z-index:251657728" stroked="f">
          <v:textbox style="mso-next-textbox:#_x0000_s1070">
            <w:txbxContent>
              <w:p w14:paraId="0AC82DD4" w14:textId="77777777" w:rsidR="00A74993" w:rsidRPr="00C61A93" w:rsidRDefault="00A74993" w:rsidP="00A97EFA">
                <w:pPr>
                  <w:jc w:val="right"/>
                  <w:rPr>
                    <w:rFonts w:ascii="Verdana" w:hAnsi="Verdana"/>
                    <w:i/>
                    <w:sz w:val="14"/>
                    <w:lang w:val="en-US"/>
                  </w:rPr>
                </w:pPr>
                <w:r>
                  <w:rPr>
                    <w:rFonts w:ascii="Verdana" w:hAnsi="Verdana"/>
                    <w:i/>
                    <w:sz w:val="14"/>
                    <w:lang w:val="en-US"/>
                  </w:rPr>
                  <w:t xml:space="preserve">French Chamber </w:t>
                </w:r>
                <w:r w:rsidRPr="00C61A93">
                  <w:rPr>
                    <w:rFonts w:ascii="Verdana" w:hAnsi="Verdana"/>
                    <w:i/>
                    <w:sz w:val="14"/>
                    <w:lang w:val="en-US"/>
                  </w:rPr>
                  <w:t>of Commerce and Industry in Vietnam</w:t>
                </w:r>
              </w:p>
            </w:txbxContent>
          </v:textbox>
        </v:shape>
      </w:pict>
    </w:r>
  </w:p>
  <w:p w14:paraId="7FE93101" w14:textId="77777777" w:rsidR="00A74993" w:rsidRDefault="00A861E6">
    <w:pPr>
      <w:pStyle w:val="Header"/>
    </w:pPr>
    <w:r>
      <w:rPr>
        <w:noProof/>
      </w:rPr>
      <w:pict w14:anchorId="766F5481">
        <v:shape id="_x0000_s1077" type="#_x0000_t75" style="position:absolute;margin-left:88.45pt;margin-top:10.85pt;width:423.85pt;height:3.6pt;z-index:251658752">
          <v:imagedata r:id="rId2" o:title="Untitled-1_02"/>
          <w10:wrap type="square"/>
        </v:shape>
      </w:pict>
    </w:r>
  </w:p>
  <w:p w14:paraId="3009E1BC" w14:textId="77777777" w:rsidR="00A74993" w:rsidRDefault="00A74993">
    <w:pPr>
      <w:pStyle w:val="Header"/>
    </w:pPr>
  </w:p>
  <w:p w14:paraId="0625B235" w14:textId="77777777" w:rsidR="00A74993" w:rsidRDefault="00A74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A412" w14:textId="77777777" w:rsidR="00A74993" w:rsidRDefault="00A861E6" w:rsidP="0004125D">
    <w:pPr>
      <w:pStyle w:val="Header"/>
      <w:tabs>
        <w:tab w:val="clear" w:pos="4536"/>
        <w:tab w:val="clear" w:pos="9072"/>
        <w:tab w:val="right" w:pos="9070"/>
      </w:tabs>
    </w:pPr>
    <w:r>
      <w:rPr>
        <w:noProof/>
      </w:rPr>
      <w:pict w14:anchorId="2809C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7" type="#_x0000_t75" style="position:absolute;margin-left:93.45pt;margin-top:36.15pt;width:418.05pt;height:5.35pt;z-index:251656704">
          <v:imagedata r:id="rId1" o:title="Untitled-7_03"/>
          <w10:wrap type="square"/>
        </v:shape>
      </w:pict>
    </w:r>
    <w:r>
      <w:rPr>
        <w:noProof/>
      </w:rPr>
      <w:pict w14:anchorId="1AA01812">
        <v:shape id="_x0000_s1050" type="#_x0000_t75" style="position:absolute;margin-left:-54.35pt;margin-top:1.7pt;width:155.95pt;height:51.8pt;z-index:251655680">
          <v:imagedata r:id="rId2" o:title="Logo"/>
          <w10:wrap type="square"/>
        </v:shape>
      </w:pict>
    </w:r>
    <w:r w:rsidR="00A749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31348"/>
    <w:multiLevelType w:val="multilevel"/>
    <w:tmpl w:val="BCD4BA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583122"/>
    <w:multiLevelType w:val="multilevel"/>
    <w:tmpl w:val="51DE29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A70064"/>
    <w:multiLevelType w:val="hybridMultilevel"/>
    <w:tmpl w:val="EA22BA4E"/>
    <w:lvl w:ilvl="0" w:tplc="CE32C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34337"/>
    <w:multiLevelType w:val="hybridMultilevel"/>
    <w:tmpl w:val="1F403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41A31"/>
    <w:multiLevelType w:val="hybridMultilevel"/>
    <w:tmpl w:val="240E9E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62CC3"/>
    <w:multiLevelType w:val="hybridMultilevel"/>
    <w:tmpl w:val="7A10415C"/>
    <w:lvl w:ilvl="0" w:tplc="8B32A2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784D"/>
    <w:multiLevelType w:val="hybridMultilevel"/>
    <w:tmpl w:val="074E13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3206B37"/>
    <w:multiLevelType w:val="multilevel"/>
    <w:tmpl w:val="C8B66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653AED"/>
    <w:multiLevelType w:val="multilevel"/>
    <w:tmpl w:val="BAE8C68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294B83"/>
    <w:multiLevelType w:val="hybridMultilevel"/>
    <w:tmpl w:val="583EBD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5122AF"/>
    <w:multiLevelType w:val="multilevel"/>
    <w:tmpl w:val="A2D8CAF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1C64A8"/>
    <w:multiLevelType w:val="singleLevel"/>
    <w:tmpl w:val="9E046AFC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684EE3"/>
    <w:multiLevelType w:val="hybridMultilevel"/>
    <w:tmpl w:val="F44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46947"/>
    <w:multiLevelType w:val="multilevel"/>
    <w:tmpl w:val="2E6E8E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BF7943"/>
    <w:multiLevelType w:val="multilevel"/>
    <w:tmpl w:val="93164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091B2A"/>
    <w:multiLevelType w:val="multilevel"/>
    <w:tmpl w:val="7D2ED92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76136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341516833">
    <w:abstractNumId w:val="12"/>
  </w:num>
  <w:num w:numId="3" w16cid:durableId="317727271">
    <w:abstractNumId w:val="10"/>
  </w:num>
  <w:num w:numId="4" w16cid:durableId="1769350648">
    <w:abstractNumId w:val="7"/>
  </w:num>
  <w:num w:numId="5" w16cid:durableId="1593662903">
    <w:abstractNumId w:val="5"/>
  </w:num>
  <w:num w:numId="6" w16cid:durableId="1960650010">
    <w:abstractNumId w:val="13"/>
  </w:num>
  <w:num w:numId="7" w16cid:durableId="578176862">
    <w:abstractNumId w:val="4"/>
  </w:num>
  <w:num w:numId="8" w16cid:durableId="365255602">
    <w:abstractNumId w:val="3"/>
  </w:num>
  <w:num w:numId="9" w16cid:durableId="1985163020">
    <w:abstractNumId w:val="6"/>
  </w:num>
  <w:num w:numId="10" w16cid:durableId="688991376">
    <w:abstractNumId w:val="8"/>
  </w:num>
  <w:num w:numId="11" w16cid:durableId="1287348562">
    <w:abstractNumId w:val="9"/>
  </w:num>
  <w:num w:numId="12" w16cid:durableId="1388845623">
    <w:abstractNumId w:val="1"/>
  </w:num>
  <w:num w:numId="13" w16cid:durableId="1513108415">
    <w:abstractNumId w:val="15"/>
  </w:num>
  <w:num w:numId="14" w16cid:durableId="1487089462">
    <w:abstractNumId w:val="2"/>
  </w:num>
  <w:num w:numId="15" w16cid:durableId="1686861863">
    <w:abstractNumId w:val="16"/>
  </w:num>
  <w:num w:numId="16" w16cid:durableId="993146295">
    <w:abstractNumId w:val="14"/>
  </w:num>
  <w:num w:numId="17" w16cid:durableId="1416435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C2"/>
    <w:rsid w:val="000071FD"/>
    <w:rsid w:val="00015AC0"/>
    <w:rsid w:val="0004125D"/>
    <w:rsid w:val="00045641"/>
    <w:rsid w:val="00047AC1"/>
    <w:rsid w:val="00091AD5"/>
    <w:rsid w:val="000A2457"/>
    <w:rsid w:val="000A6177"/>
    <w:rsid w:val="000D0F4E"/>
    <w:rsid w:val="000D3BB5"/>
    <w:rsid w:val="000E32FB"/>
    <w:rsid w:val="000F6673"/>
    <w:rsid w:val="001000C9"/>
    <w:rsid w:val="001017A6"/>
    <w:rsid w:val="00105D8B"/>
    <w:rsid w:val="00110F79"/>
    <w:rsid w:val="00113C6E"/>
    <w:rsid w:val="00124736"/>
    <w:rsid w:val="00137DCA"/>
    <w:rsid w:val="00152487"/>
    <w:rsid w:val="00196499"/>
    <w:rsid w:val="001A507D"/>
    <w:rsid w:val="001B66AF"/>
    <w:rsid w:val="001D5EDB"/>
    <w:rsid w:val="001D6515"/>
    <w:rsid w:val="001D6CA6"/>
    <w:rsid w:val="00203892"/>
    <w:rsid w:val="00220D37"/>
    <w:rsid w:val="00231A77"/>
    <w:rsid w:val="00242C6E"/>
    <w:rsid w:val="002449B4"/>
    <w:rsid w:val="00252951"/>
    <w:rsid w:val="002629E4"/>
    <w:rsid w:val="00267C27"/>
    <w:rsid w:val="002E427F"/>
    <w:rsid w:val="002E599C"/>
    <w:rsid w:val="002F0D20"/>
    <w:rsid w:val="002F32CF"/>
    <w:rsid w:val="00311FF1"/>
    <w:rsid w:val="0031308F"/>
    <w:rsid w:val="00317118"/>
    <w:rsid w:val="00324DC5"/>
    <w:rsid w:val="00340BB3"/>
    <w:rsid w:val="003502B8"/>
    <w:rsid w:val="003541A4"/>
    <w:rsid w:val="00360EFF"/>
    <w:rsid w:val="00372C77"/>
    <w:rsid w:val="003A6567"/>
    <w:rsid w:val="003A6A0A"/>
    <w:rsid w:val="003B322D"/>
    <w:rsid w:val="003C0EE3"/>
    <w:rsid w:val="003D6F66"/>
    <w:rsid w:val="003E693F"/>
    <w:rsid w:val="0040029A"/>
    <w:rsid w:val="004005B1"/>
    <w:rsid w:val="00415B93"/>
    <w:rsid w:val="00415FB2"/>
    <w:rsid w:val="0041747C"/>
    <w:rsid w:val="00417C9B"/>
    <w:rsid w:val="00427154"/>
    <w:rsid w:val="004346A1"/>
    <w:rsid w:val="004905C9"/>
    <w:rsid w:val="004A3959"/>
    <w:rsid w:val="004A6473"/>
    <w:rsid w:val="004B01C2"/>
    <w:rsid w:val="004B2742"/>
    <w:rsid w:val="004C3730"/>
    <w:rsid w:val="004C7295"/>
    <w:rsid w:val="004F541C"/>
    <w:rsid w:val="005216CC"/>
    <w:rsid w:val="00526AD7"/>
    <w:rsid w:val="00556061"/>
    <w:rsid w:val="0055611A"/>
    <w:rsid w:val="00573547"/>
    <w:rsid w:val="00597940"/>
    <w:rsid w:val="005A7DBA"/>
    <w:rsid w:val="005B60FA"/>
    <w:rsid w:val="005B71C4"/>
    <w:rsid w:val="005E40E9"/>
    <w:rsid w:val="00603960"/>
    <w:rsid w:val="006050AE"/>
    <w:rsid w:val="00605F9F"/>
    <w:rsid w:val="006224BE"/>
    <w:rsid w:val="006501AD"/>
    <w:rsid w:val="00651C75"/>
    <w:rsid w:val="00680E69"/>
    <w:rsid w:val="006845EB"/>
    <w:rsid w:val="006924ED"/>
    <w:rsid w:val="006A23A5"/>
    <w:rsid w:val="006A4BDE"/>
    <w:rsid w:val="006D7993"/>
    <w:rsid w:val="006F67CA"/>
    <w:rsid w:val="00700E65"/>
    <w:rsid w:val="007334DC"/>
    <w:rsid w:val="00756B3A"/>
    <w:rsid w:val="00762D96"/>
    <w:rsid w:val="00762F57"/>
    <w:rsid w:val="00783A9D"/>
    <w:rsid w:val="007860BF"/>
    <w:rsid w:val="00790B22"/>
    <w:rsid w:val="00795458"/>
    <w:rsid w:val="007A4F77"/>
    <w:rsid w:val="007D3D28"/>
    <w:rsid w:val="008104B9"/>
    <w:rsid w:val="008112F0"/>
    <w:rsid w:val="00811E88"/>
    <w:rsid w:val="0081624F"/>
    <w:rsid w:val="00824FAA"/>
    <w:rsid w:val="008429CA"/>
    <w:rsid w:val="00843B1A"/>
    <w:rsid w:val="00850C2E"/>
    <w:rsid w:val="008A2F4C"/>
    <w:rsid w:val="008A42D4"/>
    <w:rsid w:val="008A5D39"/>
    <w:rsid w:val="008B09A5"/>
    <w:rsid w:val="008B1B95"/>
    <w:rsid w:val="008B60DF"/>
    <w:rsid w:val="008C418B"/>
    <w:rsid w:val="008C4D1D"/>
    <w:rsid w:val="008D149D"/>
    <w:rsid w:val="008D6248"/>
    <w:rsid w:val="00947075"/>
    <w:rsid w:val="0096245B"/>
    <w:rsid w:val="00964AFF"/>
    <w:rsid w:val="0099779F"/>
    <w:rsid w:val="009A2001"/>
    <w:rsid w:val="009C75E2"/>
    <w:rsid w:val="009D309F"/>
    <w:rsid w:val="009E20E6"/>
    <w:rsid w:val="00A16085"/>
    <w:rsid w:val="00A214D8"/>
    <w:rsid w:val="00A45DB3"/>
    <w:rsid w:val="00A55AB8"/>
    <w:rsid w:val="00A74993"/>
    <w:rsid w:val="00A81241"/>
    <w:rsid w:val="00A901B1"/>
    <w:rsid w:val="00A964DE"/>
    <w:rsid w:val="00A97EFA"/>
    <w:rsid w:val="00AA0D0F"/>
    <w:rsid w:val="00AA1388"/>
    <w:rsid w:val="00AB0FC0"/>
    <w:rsid w:val="00AD2874"/>
    <w:rsid w:val="00AE15B4"/>
    <w:rsid w:val="00AE2C36"/>
    <w:rsid w:val="00AE62DA"/>
    <w:rsid w:val="00AF707A"/>
    <w:rsid w:val="00B01957"/>
    <w:rsid w:val="00B21381"/>
    <w:rsid w:val="00B3231F"/>
    <w:rsid w:val="00B3656E"/>
    <w:rsid w:val="00B4521D"/>
    <w:rsid w:val="00B5446B"/>
    <w:rsid w:val="00B84FCC"/>
    <w:rsid w:val="00B937F2"/>
    <w:rsid w:val="00BA6D66"/>
    <w:rsid w:val="00BD11DE"/>
    <w:rsid w:val="00BD1744"/>
    <w:rsid w:val="00BD1AFC"/>
    <w:rsid w:val="00BD3087"/>
    <w:rsid w:val="00BD4393"/>
    <w:rsid w:val="00BE314B"/>
    <w:rsid w:val="00BF07A9"/>
    <w:rsid w:val="00BF309D"/>
    <w:rsid w:val="00BF37DF"/>
    <w:rsid w:val="00C40F34"/>
    <w:rsid w:val="00C42DBB"/>
    <w:rsid w:val="00C55360"/>
    <w:rsid w:val="00C61A93"/>
    <w:rsid w:val="00C731A7"/>
    <w:rsid w:val="00C83BA1"/>
    <w:rsid w:val="00C977E8"/>
    <w:rsid w:val="00CB3839"/>
    <w:rsid w:val="00CD669B"/>
    <w:rsid w:val="00CE5370"/>
    <w:rsid w:val="00D016F9"/>
    <w:rsid w:val="00D31B48"/>
    <w:rsid w:val="00D34F2B"/>
    <w:rsid w:val="00D46FF0"/>
    <w:rsid w:val="00D471B8"/>
    <w:rsid w:val="00D60D53"/>
    <w:rsid w:val="00D808DB"/>
    <w:rsid w:val="00D836E7"/>
    <w:rsid w:val="00DB3A30"/>
    <w:rsid w:val="00DB5475"/>
    <w:rsid w:val="00DC7C08"/>
    <w:rsid w:val="00DD7794"/>
    <w:rsid w:val="00DE37A8"/>
    <w:rsid w:val="00E10C18"/>
    <w:rsid w:val="00E227FB"/>
    <w:rsid w:val="00E47352"/>
    <w:rsid w:val="00E51AB9"/>
    <w:rsid w:val="00E538FA"/>
    <w:rsid w:val="00E815CF"/>
    <w:rsid w:val="00EA0EB0"/>
    <w:rsid w:val="00EF1E04"/>
    <w:rsid w:val="00EF7FAC"/>
    <w:rsid w:val="00F05DAE"/>
    <w:rsid w:val="00F16854"/>
    <w:rsid w:val="00F210DE"/>
    <w:rsid w:val="00F27806"/>
    <w:rsid w:val="00F61265"/>
    <w:rsid w:val="00F81F18"/>
    <w:rsid w:val="00F92426"/>
    <w:rsid w:val="00F936C7"/>
    <w:rsid w:val="00FB0290"/>
    <w:rsid w:val="00FD28D3"/>
    <w:rsid w:val="00FD3E96"/>
    <w:rsid w:val="00FD74B0"/>
    <w:rsid w:val="00FE7344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D9EED3"/>
  <w15:chartTrackingRefBased/>
  <w15:docId w15:val="{270817BF-4785-46AB-B540-32816FEA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087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sz w:val="24"/>
      <w:lang w:eastAsia="fr-FR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4"/>
      <w:lang w:eastAsia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  <w:sz w:val="6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4B01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BD1AFC"/>
    <w:rPr>
      <w:lang w:val="fr-FR"/>
    </w:rPr>
  </w:style>
  <w:style w:type="paragraph" w:styleId="BalloonText">
    <w:name w:val="Balloon Text"/>
    <w:basedOn w:val="Normal"/>
    <w:link w:val="BalloonTextChar"/>
    <w:rsid w:val="00BD1AF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D1AFC"/>
    <w:rPr>
      <w:rFonts w:ascii="Tahoma" w:hAnsi="Tahoma" w:cs="Tahoma"/>
      <w:sz w:val="16"/>
      <w:szCs w:val="16"/>
      <w:lang w:val="fr-FR"/>
    </w:rPr>
  </w:style>
  <w:style w:type="character" w:customStyle="1" w:styleId="Heading1Char">
    <w:name w:val="Heading 1 Char"/>
    <w:link w:val="Heading1"/>
    <w:uiPriority w:val="9"/>
    <w:rsid w:val="00BD1AFC"/>
    <w:rPr>
      <w:sz w:val="24"/>
      <w:lang w:val="fr-FR" w:eastAsia="fr-FR"/>
    </w:rPr>
  </w:style>
  <w:style w:type="character" w:customStyle="1" w:styleId="FooterChar">
    <w:name w:val="Footer Char"/>
    <w:link w:val="Footer"/>
    <w:uiPriority w:val="99"/>
    <w:rsid w:val="00BD1AFC"/>
    <w:rPr>
      <w:lang w:val="fr-FR"/>
    </w:rPr>
  </w:style>
  <w:style w:type="table" w:styleId="TableGrid">
    <w:name w:val="Table Grid"/>
    <w:basedOn w:val="TableNormal"/>
    <w:rsid w:val="0000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071FD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0071FD"/>
    <w:rPr>
      <w:rFonts w:ascii="Calibri" w:eastAsia="MS Mincho" w:hAnsi="Calibri"/>
      <w:sz w:val="22"/>
      <w:szCs w:val="22"/>
      <w:lang w:eastAsia="ja-JP" w:bidi="ar-SA"/>
    </w:rPr>
  </w:style>
  <w:style w:type="paragraph" w:styleId="ListParagraph">
    <w:name w:val="List Paragraph"/>
    <w:basedOn w:val="Normal"/>
    <w:uiPriority w:val="34"/>
    <w:qFormat/>
    <w:rsid w:val="00A81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A81241"/>
  </w:style>
  <w:style w:type="character" w:customStyle="1" w:styleId="normaltextrun">
    <w:name w:val="normaltextrun"/>
    <w:basedOn w:val="DefaultParagraphFont"/>
    <w:rsid w:val="00F6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cifv.org/en/events/sensory-symphony-gala-dinner-202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c44d7-de84-4e7b-8e74-74c5d36d40fb">
      <Terms xmlns="http://schemas.microsoft.com/office/infopath/2007/PartnerControls"/>
    </lcf76f155ced4ddcb4097134ff3c332f>
    <TaxCatchAll xmlns="54d10efc-6915-443a-a3d3-7371b2a3a0e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2021FB5A4CF44A1D6963A881BEF37" ma:contentTypeVersion="14" ma:contentTypeDescription="Create a new document." ma:contentTypeScope="" ma:versionID="b47f252a15ff96620a23b108cf470988">
  <xsd:schema xmlns:xsd="http://www.w3.org/2001/XMLSchema" xmlns:xs="http://www.w3.org/2001/XMLSchema" xmlns:p="http://schemas.microsoft.com/office/2006/metadata/properties" xmlns:ns2="694c44d7-de84-4e7b-8e74-74c5d36d40fb" xmlns:ns3="54d10efc-6915-443a-a3d3-7371b2a3a0ec" targetNamespace="http://schemas.microsoft.com/office/2006/metadata/properties" ma:root="true" ma:fieldsID="76f78d53b71fecb523f066944fdb7cf2" ns2:_="" ns3:_="">
    <xsd:import namespace="694c44d7-de84-4e7b-8e74-74c5d36d40fb"/>
    <xsd:import namespace="54d10efc-6915-443a-a3d3-7371b2a3a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44d7-de84-4e7b-8e74-74c5d36d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9e08c2-0f38-4bd9-b454-e2011c1cf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10efc-6915-443a-a3d3-7371b2a3a0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39e16-41ad-4a49-81ef-448a84ca2804}" ma:internalName="TaxCatchAll" ma:showField="CatchAllData" ma:web="54d10efc-6915-443a-a3d3-7371b2a3a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A852A-1BDE-42A6-8124-9D20F4B55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18BA6-01B5-4F89-ACC2-64C8B1BD6C80}">
  <ds:schemaRefs>
    <ds:schemaRef ds:uri="http://schemas.microsoft.com/office/2006/metadata/properties"/>
    <ds:schemaRef ds:uri="http://schemas.microsoft.com/office/infopath/2007/PartnerControls"/>
    <ds:schemaRef ds:uri="694c44d7-de84-4e7b-8e74-74c5d36d40fb"/>
    <ds:schemaRef ds:uri="54d10efc-6915-443a-a3d3-7371b2a3a0ec"/>
  </ds:schemaRefs>
</ds:datastoreItem>
</file>

<file path=customXml/itemProps3.xml><?xml version="1.0" encoding="utf-8"?>
<ds:datastoreItem xmlns:ds="http://schemas.openxmlformats.org/officeDocument/2006/customXml" ds:itemID="{B75F24B8-3099-45D6-B886-8F8476D69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c44d7-de84-4e7b-8e74-74c5d36d40fb"/>
    <ds:schemaRef ds:uri="54d10efc-6915-443a-a3d3-7371b2a3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CAFV</Company>
  <LinksUpToDate>false</LinksUpToDate>
  <CharactersWithSpaces>2128</CharactersWithSpaces>
  <SharedDoc>false</SharedDoc>
  <HLinks>
    <vt:vector size="6" baseType="variant"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https://www.ccifv.org/en/events/sensory-symphony-gala-dinner-2023.html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TQuynh</dc:creator>
  <cp:keywords/>
  <cp:lastModifiedBy>Chimène Maille</cp:lastModifiedBy>
  <cp:revision>8</cp:revision>
  <cp:lastPrinted>2020-11-06T22:28:00Z</cp:lastPrinted>
  <dcterms:created xsi:type="dcterms:W3CDTF">2023-10-24T23:06:00Z</dcterms:created>
  <dcterms:modified xsi:type="dcterms:W3CDTF">2023-10-25T00:28:00Z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0x010100C222021FB5A4CF44A1D6963A881BEF37</vt:lpwstr>
  </property>
</Properties>
</file>